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B1" w:rsidRDefault="00BF0279" w:rsidP="00BF0279">
      <w:pPr>
        <w:jc w:val="center"/>
        <w:rPr>
          <w:b/>
          <w:u w:val="single"/>
        </w:rPr>
      </w:pPr>
      <w:bookmarkStart w:id="0" w:name="_GoBack"/>
      <w:bookmarkEnd w:id="0"/>
      <w:r>
        <w:rPr>
          <w:b/>
          <w:u w:val="single"/>
        </w:rPr>
        <w:t>COMPLEX HEALTH POLICY</w:t>
      </w:r>
    </w:p>
    <w:p w:rsidR="00BF0279" w:rsidRDefault="00BF0279" w:rsidP="00BF0279">
      <w:pPr>
        <w:jc w:val="center"/>
        <w:rPr>
          <w:b/>
          <w:u w:val="single"/>
        </w:rPr>
      </w:pPr>
      <w:r>
        <w:rPr>
          <w:b/>
          <w:u w:val="single"/>
        </w:rPr>
        <w:t>NEW HOPE-WORCESTER</w:t>
      </w:r>
    </w:p>
    <w:p w:rsidR="00BF0279" w:rsidRDefault="00BF0279" w:rsidP="00BF0279">
      <w:r>
        <w:t>New Hope-Worcester is committed to encouraging and promoting good health. Children’s health is of paramount importance. With training and support from the child’s parent/carer, we will suitable support all children’s health needs. We understand that some children have complex health needs and we will support every child’s needs.</w:t>
      </w:r>
    </w:p>
    <w:p w:rsidR="00BF0279" w:rsidRDefault="00BF0279" w:rsidP="00BF0279">
      <w:r>
        <w:t>We will liaise with Registered General Nurses and seek guidance from them so as to gain knowledge as to how we can best meet an individual child’s medical needs.</w:t>
      </w:r>
    </w:p>
    <w:p w:rsidR="00BF0279" w:rsidRDefault="00BF0279" w:rsidP="00BF0279">
      <w:r>
        <w:t>Due to the complex needs of each child, children will only be cared for on a 1:2:1 ratio or 2:2:1 ratio. Children will be accommodated with other children of similar needs to support their own requirements</w:t>
      </w:r>
      <w:r w:rsidR="00B6211B">
        <w:t>. The number of children per day will not exceed 5 children.</w:t>
      </w:r>
    </w:p>
    <w:p w:rsidR="00B6211B" w:rsidRDefault="00B6211B" w:rsidP="00BF0279">
      <w:r>
        <w:rPr>
          <w:b/>
          <w:u w:val="single"/>
        </w:rPr>
        <w:t>EPILEPSY.</w:t>
      </w:r>
    </w:p>
    <w:p w:rsidR="00B6211B" w:rsidRDefault="00B6211B" w:rsidP="00BF0279">
      <w:r>
        <w:t xml:space="preserve">We realise that a large majority of children have Epilepsy. We will take all necessary steps to become suitably trained to manage the Epilepsy. We will work in partnership with the child’s parent/carer, GP or health visitor to manage their Epilepsy whilst at New Hope </w:t>
      </w:r>
      <w:r w:rsidR="00DD7A58">
        <w:t>Worcester. Please</w:t>
      </w:r>
      <w:r>
        <w:t xml:space="preserve"> see the Medication Policy for administering medicine for care of </w:t>
      </w:r>
      <w:r w:rsidR="00AD6E6D">
        <w:t>a child having a seizure.</w:t>
      </w:r>
    </w:p>
    <w:p w:rsidR="00AD6E6D" w:rsidRDefault="00AD6E6D" w:rsidP="00BF0279">
      <w:pPr>
        <w:rPr>
          <w:b/>
          <w:u w:val="single"/>
        </w:rPr>
      </w:pPr>
      <w:r>
        <w:rPr>
          <w:b/>
          <w:u w:val="single"/>
        </w:rPr>
        <w:t>EPILEPSY MANAGEMENT FILE.</w:t>
      </w:r>
    </w:p>
    <w:p w:rsidR="008268FA" w:rsidRDefault="00AD6E6D" w:rsidP="00BF0279">
      <w:pPr>
        <w:rPr>
          <w:b/>
        </w:rPr>
      </w:pPr>
      <w:r>
        <w:t>Any child that attends New Hope-</w:t>
      </w:r>
      <w:r w:rsidR="00DD7A58">
        <w:t>Worcester must</w:t>
      </w:r>
      <w:r w:rsidR="004A059F">
        <w:t xml:space="preserve"> have an Epilepsy Management File filled out by their parent/carer, which is included in the initial </w:t>
      </w:r>
      <w:r w:rsidR="0073721E">
        <w:rPr>
          <w:b/>
        </w:rPr>
        <w:t xml:space="preserve">welcome pack. </w:t>
      </w:r>
      <w:r w:rsidR="008268FA">
        <w:rPr>
          <w:b/>
        </w:rPr>
        <w:t xml:space="preserve">These forms will be kept in a file in the main room for easy access in an emergency. </w:t>
      </w:r>
    </w:p>
    <w:p w:rsidR="0073721E" w:rsidRDefault="0073721E" w:rsidP="00BF0279">
      <w:pPr>
        <w:rPr>
          <w:b/>
          <w:u w:val="single"/>
        </w:rPr>
      </w:pPr>
      <w:r>
        <w:rPr>
          <w:b/>
          <w:u w:val="single"/>
        </w:rPr>
        <w:t>COMMUNICATION.</w:t>
      </w:r>
    </w:p>
    <w:p w:rsidR="0073721E" w:rsidRDefault="0073721E" w:rsidP="00BF0279">
      <w:r>
        <w:t>It is important that all of the staff know the following:</w:t>
      </w:r>
    </w:p>
    <w:p w:rsidR="0073721E" w:rsidRDefault="0073721E" w:rsidP="0073721E">
      <w:pPr>
        <w:pStyle w:val="ListParagraph"/>
        <w:numPr>
          <w:ilvl w:val="0"/>
          <w:numId w:val="1"/>
        </w:numPr>
      </w:pPr>
      <w:r>
        <w:t>Which children are epileptic.</w:t>
      </w:r>
    </w:p>
    <w:p w:rsidR="0073721E" w:rsidRDefault="0073721E" w:rsidP="0073721E">
      <w:pPr>
        <w:pStyle w:val="ListParagraph"/>
        <w:numPr>
          <w:ilvl w:val="0"/>
          <w:numId w:val="1"/>
        </w:numPr>
      </w:pPr>
      <w:r>
        <w:t>Which children require medicine for a seizure.</w:t>
      </w:r>
    </w:p>
    <w:p w:rsidR="0073721E" w:rsidRDefault="0073721E" w:rsidP="0073721E">
      <w:pPr>
        <w:pStyle w:val="ListParagraph"/>
        <w:numPr>
          <w:ilvl w:val="0"/>
          <w:numId w:val="1"/>
        </w:numPr>
      </w:pPr>
      <w:r>
        <w:t>Where the medicine box is.</w:t>
      </w:r>
    </w:p>
    <w:p w:rsidR="0073721E" w:rsidRDefault="0073721E" w:rsidP="0073721E">
      <w:pPr>
        <w:pStyle w:val="ListParagraph"/>
        <w:numPr>
          <w:ilvl w:val="0"/>
          <w:numId w:val="1"/>
        </w:numPr>
      </w:pPr>
      <w:r>
        <w:t>Who the designated First Aider is.</w:t>
      </w:r>
    </w:p>
    <w:p w:rsidR="0073721E" w:rsidRDefault="0073721E" w:rsidP="0073721E">
      <w:r>
        <w:t>This information can be discussed at the staff meeting at the beginning of the day. Any staff member that is unsure about a child’s medical condition must talk to a Manager who will support the staff member.</w:t>
      </w:r>
    </w:p>
    <w:p w:rsidR="0073721E" w:rsidRDefault="0073721E" w:rsidP="0073721E">
      <w:r>
        <w:rPr>
          <w:b/>
          <w:u w:val="single"/>
        </w:rPr>
        <w:t>REFUSAL.</w:t>
      </w:r>
    </w:p>
    <w:p w:rsidR="0073721E" w:rsidRDefault="0073721E" w:rsidP="0073721E">
      <w:r>
        <w:t xml:space="preserve">No child will be refused a place at New Hope-Worcester </w:t>
      </w:r>
      <w:r w:rsidR="005F45E9">
        <w:t xml:space="preserve">because they have complex health needs. However the Manager must decide whether the First Aid knowledge of the staff is </w:t>
      </w:r>
      <w:r w:rsidR="00DD7A58">
        <w:t>adequate</w:t>
      </w:r>
      <w:r w:rsidR="005F45E9">
        <w:t xml:space="preserve"> enough to cope with a child’s needs. Where inadequacy arises, the child’s parent/carer, the manager and the development officer should discuss a way to accommodate the child safely so that the child’s needs, in the event of an emergency, are adequately and safely met. Additional training for the child’s key worker should be taken out with the child’s parent/carer and a nurse.</w:t>
      </w:r>
    </w:p>
    <w:p w:rsidR="005F45E9" w:rsidRDefault="005F45E9" w:rsidP="0073721E">
      <w:pPr>
        <w:rPr>
          <w:b/>
          <w:u w:val="single"/>
        </w:rPr>
      </w:pPr>
      <w:r>
        <w:rPr>
          <w:b/>
          <w:u w:val="single"/>
        </w:rPr>
        <w:lastRenderedPageBreak/>
        <w:t>TRAINING.</w:t>
      </w:r>
    </w:p>
    <w:p w:rsidR="005F45E9" w:rsidRDefault="005F45E9" w:rsidP="0073721E">
      <w:r>
        <w:t xml:space="preserve">It is the </w:t>
      </w:r>
      <w:r w:rsidR="00DD7A58">
        <w:t>manager’s</w:t>
      </w:r>
      <w:r>
        <w:t xml:space="preserve"> responsibility to ensure the setting has enough staff working that are able to deal with the child in the event of an emergency it is the </w:t>
      </w:r>
      <w:r w:rsidR="00DD7A58">
        <w:t>managers’</w:t>
      </w:r>
      <w:r>
        <w:t xml:space="preserve"> responsibility to ensure that a staff member that has been trained to care for the child’s complex needs is working every day. The manager must also check that there is a staff member at each session that is trained and therefore able to administer any medicine needed in the event of an emergency</w:t>
      </w:r>
      <w:r w:rsidR="006163D8">
        <w:t>.</w:t>
      </w:r>
    </w:p>
    <w:p w:rsidR="006163D8" w:rsidRDefault="006163D8" w:rsidP="0073721E">
      <w:r>
        <w:rPr>
          <w:b/>
          <w:u w:val="single"/>
        </w:rPr>
        <w:t>WHEN GIVING OTHER MEDICATION PLEASE NOTE THAT CRUSHING OR OPENING CAPSULES TO MAKE DRUGS EASIER TO SWALLOW IS POTENTIALLY LETHAL. SOME MEDICINES ARE MEANT TO BE SLOW RELEASING AND SHOULD NOT BE CRUSHED</w:t>
      </w:r>
      <w:r w:rsidR="00BA2248">
        <w:rPr>
          <w:b/>
          <w:u w:val="single"/>
        </w:rPr>
        <w:t>.</w:t>
      </w:r>
      <w:r w:rsidR="00BA2248">
        <w:t xml:space="preserve"> (</w:t>
      </w:r>
      <w:hyperlink r:id="rId5" w:history="1">
        <w:r w:rsidRPr="006C498C">
          <w:rPr>
            <w:rStyle w:val="Hyperlink"/>
          </w:rPr>
          <w:t>www.druginfozone.nhs.uk</w:t>
        </w:r>
      </w:hyperlink>
      <w:r>
        <w:t>)</w:t>
      </w:r>
    </w:p>
    <w:p w:rsidR="006163D8" w:rsidRDefault="006163D8" w:rsidP="0073721E">
      <w:r>
        <w:rPr>
          <w:b/>
          <w:u w:val="single"/>
        </w:rPr>
        <w:t>POLICY FOR THE MANAGEMENT OF ALLERGIES.</w:t>
      </w:r>
    </w:p>
    <w:p w:rsidR="006163D8" w:rsidRDefault="006163D8" w:rsidP="0073721E">
      <w:r>
        <w:t xml:space="preserve">We ensure children are able to play and learn in a safe and risk free setting. We </w:t>
      </w:r>
      <w:r w:rsidR="00BA2248">
        <w:t>will ensure</w:t>
      </w:r>
      <w:r>
        <w:t xml:space="preserve"> that any child with an allergy receives proper care and support and we will help allay any concerns. This policy </w:t>
      </w:r>
      <w:r w:rsidR="00F45678">
        <w:t>will ensure all children with allergies are properly cared for and have a thorough care plan in place, alongside a thorough risk assessment to manage and minimise the risk.</w:t>
      </w:r>
    </w:p>
    <w:p w:rsidR="00F45678" w:rsidRDefault="00F45678" w:rsidP="0073721E">
      <w:r>
        <w:t xml:space="preserve">Any parent/carer with an allergy detailed in their child’s </w:t>
      </w:r>
      <w:r w:rsidR="00380A2D">
        <w:t>admission forms will be required to complete a management plan for their child on or before their child’s first day with us. Any child requiring medication such as an Epi Pen to treat symptoms of an allergy should have the medication brought in each session by a parent/carer and delivered to the manager. The medication should have its prescription labelled on it, and be in date. The medication should either be stored in a safe container or on a designated staff member if necessary. All staff should know where the medicine is safely stored. All staff administering medication such as an Epi Pen will be sufficiently trained before the ch</w:t>
      </w:r>
      <w:r w:rsidR="008268FA">
        <w:t>ild attends their first session</w:t>
      </w:r>
      <w:r w:rsidR="00380A2D">
        <w:t xml:space="preserve">. All children with a food allergy will only be allowed to eat their own personal safe food. This should be food only supplied by parents/carers, stored in clearly labelled, sealed container. Staff should not </w:t>
      </w:r>
      <w:r w:rsidR="00507CA2">
        <w:t>give other foods from other sources. Staff should ensure children do not swap foods.</w:t>
      </w:r>
    </w:p>
    <w:p w:rsidR="00507CA2" w:rsidRDefault="00507CA2" w:rsidP="0073721E">
      <w:r>
        <w:t>When necessary, it may be possible for New Hope-Worcester to become ‘allergy food free’ with all parents/carers agreeing and consenting to supporting the child with allergies. All parent/carers should be actively involved in the decision and all should be supported in taking part in the role.</w:t>
      </w:r>
    </w:p>
    <w:p w:rsidR="00C64561" w:rsidRDefault="00507CA2" w:rsidP="0073721E">
      <w:r>
        <w:t xml:space="preserve">Where necessary to reduce the risk of allergy, children could sit on tables away from allergy food, but never on their own. This management should be carried out sensitively and children should be grouped accordingly depending on which table contains which food. Staff should </w:t>
      </w:r>
      <w:r w:rsidR="00C64561">
        <w:t xml:space="preserve">be grouped accordingly depending on which table contains which food. Staff should ensure </w:t>
      </w:r>
      <w:r w:rsidR="00BA2248">
        <w:t>tables;</w:t>
      </w:r>
      <w:r w:rsidR="00C64561">
        <w:t xml:space="preserve"> surfaces and hands are thoroughly cleaned.</w:t>
      </w:r>
    </w:p>
    <w:p w:rsidR="00C64561" w:rsidRDefault="00C64561" w:rsidP="0073721E">
      <w:r>
        <w:t>All children at New Hope-Worcester have risk assessments. Those children with allergies will have the allergy risk and management taken into account when compiling their risk assessments.</w:t>
      </w:r>
    </w:p>
    <w:p w:rsidR="00C64561" w:rsidRDefault="00C64561" w:rsidP="0073721E">
      <w:r>
        <w:t>Staff should always be aware of allergies and take precautions whenever necessary.</w:t>
      </w:r>
    </w:p>
    <w:p w:rsidR="00C64561" w:rsidRDefault="00C64561" w:rsidP="0073721E">
      <w:r>
        <w:t>Staff should always consult parent/carers of children for advice and guidance.</w:t>
      </w:r>
    </w:p>
    <w:p w:rsidR="00C64561" w:rsidRDefault="00C64561" w:rsidP="0073721E">
      <w:pPr>
        <w:rPr>
          <w:b/>
          <w:u w:val="single"/>
        </w:rPr>
      </w:pPr>
      <w:r>
        <w:rPr>
          <w:b/>
          <w:u w:val="single"/>
        </w:rPr>
        <w:t>PROMOTING HEALTH</w:t>
      </w:r>
    </w:p>
    <w:p w:rsidR="00C64561" w:rsidRDefault="00C64561" w:rsidP="0073721E">
      <w:r>
        <w:lastRenderedPageBreak/>
        <w:t>New Hope-Worcester promotes physical and emotional health by providing accessible and relevant information and equipping our children with the skills and attitudes to make informed decisions about their health. We understand the importance of investing in health to assist in raising levels of children’s enjoyment and achievement and improving our quality.</w:t>
      </w:r>
    </w:p>
    <w:p w:rsidR="00DD7A58" w:rsidRDefault="00C64561" w:rsidP="0073721E">
      <w:r>
        <w:t>We recognise the need to provide both a physical and social environment that is condu</w:t>
      </w:r>
      <w:r w:rsidR="00DD7A58">
        <w:t>cive to enjoying and having fun. We recognise that children with special needs and complex health do not always have the chance to socialise with peers as they often spend long time periods with adult carers and nurses.</w:t>
      </w:r>
    </w:p>
    <w:p w:rsidR="00DD7A58" w:rsidRDefault="00DD7A58" w:rsidP="0073721E">
      <w:r>
        <w:t>We aim to work in excellent partnership between health services and the children’s parents/carers by promoting coherent and holistic messages about the importance of healthy lifestyles and supporting children with complex health and the impact on children’s enjoyment.</w:t>
      </w:r>
    </w:p>
    <w:p w:rsidR="00507CA2" w:rsidRPr="006163D8" w:rsidRDefault="00DD7A58" w:rsidP="0073721E">
      <w:r>
        <w:t>We involve all children, staff, parents and members of the wider community in a whole-</w:t>
      </w:r>
      <w:r w:rsidR="00BA2248">
        <w:t>play scheme</w:t>
      </w:r>
      <w:r>
        <w:t xml:space="preserve"> approach to supporting children’s health and health management whilst they fully enjoy and take part at New Hope-Worcester.</w:t>
      </w:r>
      <w:r w:rsidR="00507CA2">
        <w:t xml:space="preserve"> </w:t>
      </w:r>
    </w:p>
    <w:sectPr w:rsidR="00507CA2" w:rsidRPr="006163D8" w:rsidSect="00806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A580F"/>
    <w:multiLevelType w:val="hybridMultilevel"/>
    <w:tmpl w:val="F686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9"/>
    <w:rsid w:val="00380A2D"/>
    <w:rsid w:val="004A059F"/>
    <w:rsid w:val="00507CA2"/>
    <w:rsid w:val="005F45E9"/>
    <w:rsid w:val="006163D8"/>
    <w:rsid w:val="0073721E"/>
    <w:rsid w:val="008065B1"/>
    <w:rsid w:val="008268FA"/>
    <w:rsid w:val="00AD6E6D"/>
    <w:rsid w:val="00B6211B"/>
    <w:rsid w:val="00BA2248"/>
    <w:rsid w:val="00BF0279"/>
    <w:rsid w:val="00C64561"/>
    <w:rsid w:val="00DD7A58"/>
    <w:rsid w:val="00E8241D"/>
    <w:rsid w:val="00F4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71D4C-879F-4703-B984-477EF516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1E"/>
    <w:pPr>
      <w:ind w:left="720"/>
      <w:contextualSpacing/>
    </w:pPr>
  </w:style>
  <w:style w:type="character" w:styleId="Hyperlink">
    <w:name w:val="Hyperlink"/>
    <w:basedOn w:val="DefaultParagraphFont"/>
    <w:uiPriority w:val="99"/>
    <w:unhideWhenUsed/>
    <w:rsid w:val="00616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uginfozone.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Love Factory</dc:creator>
  <cp:lastModifiedBy>Laura Hamilton</cp:lastModifiedBy>
  <cp:revision>2</cp:revision>
  <dcterms:created xsi:type="dcterms:W3CDTF">2014-01-04T11:26:00Z</dcterms:created>
  <dcterms:modified xsi:type="dcterms:W3CDTF">2014-01-04T11:26:00Z</dcterms:modified>
</cp:coreProperties>
</file>